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056" w:rsidRDefault="00763056" w:rsidP="00763056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  </w:t>
      </w:r>
    </w:p>
    <w:p w:rsidR="00763056" w:rsidRDefault="00763056" w:rsidP="00763056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192405</wp:posOffset>
            </wp:positionV>
            <wp:extent cx="980440" cy="1084580"/>
            <wp:effectExtent l="19050" t="0" r="0" b="0"/>
            <wp:wrapSquare wrapText="bothSides"/>
            <wp:docPr id="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763056" w:rsidRDefault="00763056" w:rsidP="00763056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763056" w:rsidRDefault="00763056" w:rsidP="00763056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406335" w:rsidRDefault="00763056" w:rsidP="007E6077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C77B73" w:rsidRPr="007E6077" w:rsidRDefault="00C77B73" w:rsidP="007E6077">
      <w:pPr>
        <w:rPr>
          <w:rtl/>
          <w:lang w:eastAsia="ar-SA" w:bidi="ar-SY"/>
        </w:rPr>
      </w:pPr>
    </w:p>
    <w:p w:rsidR="006439C7" w:rsidRDefault="006439C7" w:rsidP="00675F4A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</w:t>
      </w:r>
    </w:p>
    <w:p w:rsidR="00763056" w:rsidRPr="001E79A6" w:rsidRDefault="00763056" w:rsidP="00A976E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  <w:r w:rsidR="00A976E8">
        <w:rPr>
          <w:rFonts w:cs="Simplified Arabic" w:hint="cs"/>
          <w:b/>
          <w:bCs/>
          <w:sz w:val="28"/>
          <w:szCs w:val="28"/>
          <w:rtl/>
          <w:lang w:bidi="ar-SY"/>
        </w:rPr>
        <w:t>320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763056" w:rsidRPr="00601688" w:rsidRDefault="00763056" w:rsidP="0076305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082F49" w:rsidRDefault="00763056" w:rsidP="0023518C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A976E8" w:rsidRDefault="00A976E8" w:rsidP="0023518C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قرار المكتب التنفيذي رقم 167 تاريخ 20/5/2014</w:t>
      </w:r>
    </w:p>
    <w:p w:rsidR="007747B4" w:rsidRDefault="00215F2F" w:rsidP="00A976E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</w:t>
      </w:r>
      <w:r w:rsidR="00A976E8">
        <w:rPr>
          <w:rFonts w:cs="Simplified Arabic" w:hint="cs"/>
          <w:sz w:val="26"/>
          <w:szCs w:val="26"/>
          <w:rtl/>
          <w:lang w:bidi="ar-SY"/>
        </w:rPr>
        <w:t>المعروض المقدم من قبل مستثمري المحلات التجارية على الكورنيش البحري مقابل حديقة الطلائع رقم 1974/أ تاريخ 2/11/2016</w:t>
      </w:r>
    </w:p>
    <w:p w:rsidR="00A976E8" w:rsidRDefault="00A976E8" w:rsidP="00A976E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دائرة الأملاك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7029 تاريخ 15/11/2016</w:t>
      </w:r>
    </w:p>
    <w:p w:rsidR="00A976E8" w:rsidRDefault="00A976E8" w:rsidP="00A976E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مطالعة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دائرة الأملاك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7469 تاريخ 4/12/2016</w:t>
      </w:r>
    </w:p>
    <w:p w:rsidR="00215F2F" w:rsidRDefault="00215F2F" w:rsidP="00A976E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 w:rsidR="00A976E8">
        <w:rPr>
          <w:rFonts w:cs="Simplified Arabic" w:hint="cs"/>
          <w:sz w:val="26"/>
          <w:szCs w:val="26"/>
          <w:rtl/>
          <w:lang w:bidi="ar-SY"/>
        </w:rPr>
        <w:t>19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12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406335" w:rsidRDefault="00763056" w:rsidP="00A01DD9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 w:rsidR="00C77B73"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</w:t>
      </w:r>
      <w:r w:rsidR="00A976E8">
        <w:rPr>
          <w:rFonts w:cs="Simplified Arabic" w:hint="cs"/>
          <w:sz w:val="26"/>
          <w:szCs w:val="26"/>
          <w:rtl/>
          <w:lang w:bidi="ar-SY"/>
        </w:rPr>
        <w:t>لأكثرية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="00A976E8">
        <w:rPr>
          <w:rFonts w:cs="Simplified Arabic" w:hint="cs"/>
          <w:sz w:val="26"/>
          <w:szCs w:val="26"/>
          <w:rtl/>
          <w:lang w:bidi="ar-SY"/>
        </w:rPr>
        <w:t>43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 w:rsidR="00A01DD9">
        <w:rPr>
          <w:rFonts w:cs="Simplified Arabic" w:hint="cs"/>
          <w:sz w:val="26"/>
          <w:szCs w:val="26"/>
          <w:rtl/>
          <w:lang w:bidi="ar-SY"/>
        </w:rPr>
        <w:t>19</w:t>
      </w:r>
      <w:r>
        <w:rPr>
          <w:rFonts w:cs="Simplified Arabic" w:hint="cs"/>
          <w:sz w:val="26"/>
          <w:szCs w:val="26"/>
          <w:rtl/>
          <w:lang w:bidi="ar-SY"/>
        </w:rPr>
        <w:t>/12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C77B73" w:rsidRPr="00601688" w:rsidRDefault="00C77B73" w:rsidP="007E6077">
      <w:pPr>
        <w:rPr>
          <w:rFonts w:cs="Simplified Arabic"/>
          <w:sz w:val="26"/>
          <w:szCs w:val="26"/>
          <w:rtl/>
          <w:lang w:bidi="ar-SY"/>
        </w:rPr>
      </w:pPr>
    </w:p>
    <w:p w:rsidR="00763056" w:rsidRDefault="00763056" w:rsidP="0076305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7747B4" w:rsidRDefault="007747B4" w:rsidP="0078558E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 w:rsidR="0067177F">
        <w:rPr>
          <w:rFonts w:cs="Simplified Arabic" w:hint="cs"/>
          <w:b/>
          <w:bCs/>
          <w:sz w:val="24"/>
          <w:szCs w:val="27"/>
          <w:rtl/>
          <w:lang w:bidi="ar-SY"/>
        </w:rPr>
        <w:t>-1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>
        <w:rPr>
          <w:rFonts w:cs="Simplified Arabic"/>
          <w:b/>
          <w:bCs/>
          <w:sz w:val="24"/>
          <w:szCs w:val="27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="00A976E8">
        <w:rPr>
          <w:rFonts w:cs="Simplified Arabic" w:hint="cs"/>
          <w:sz w:val="26"/>
          <w:szCs w:val="26"/>
          <w:rtl/>
          <w:lang w:bidi="ar-SY"/>
        </w:rPr>
        <w:t>الموافقة على تحقيق رسم إشغال ملك عام على كامل السنة ول</w:t>
      </w:r>
      <w:r w:rsidR="0078558E">
        <w:rPr>
          <w:rFonts w:cs="Simplified Arabic" w:hint="cs"/>
          <w:sz w:val="26"/>
          <w:szCs w:val="26"/>
          <w:rtl/>
          <w:lang w:bidi="ar-SY"/>
        </w:rPr>
        <w:t>كافة</w:t>
      </w:r>
      <w:r w:rsidR="00A976E8">
        <w:rPr>
          <w:rFonts w:cs="Simplified Arabic" w:hint="cs"/>
          <w:sz w:val="26"/>
          <w:szCs w:val="26"/>
          <w:rtl/>
          <w:lang w:bidi="ar-SY"/>
        </w:rPr>
        <w:t xml:space="preserve"> المواقع الواقعة على الكورنيش البحري </w:t>
      </w:r>
      <w:r w:rsidR="0078558E">
        <w:rPr>
          <w:rFonts w:cs="Simplified Arabic" w:hint="cs"/>
          <w:sz w:val="26"/>
          <w:szCs w:val="26"/>
          <w:rtl/>
          <w:lang w:bidi="ar-SY"/>
        </w:rPr>
        <w:t xml:space="preserve">   </w:t>
      </w:r>
      <w:r w:rsidR="00A976E8">
        <w:rPr>
          <w:rFonts w:cs="Simplified Arabic" w:hint="cs"/>
          <w:sz w:val="26"/>
          <w:szCs w:val="26"/>
          <w:rtl/>
          <w:lang w:bidi="ar-SY"/>
        </w:rPr>
        <w:t xml:space="preserve">/ الواجهة الشرقية والغربية / أصولاً </w:t>
      </w:r>
      <w:r w:rsidR="0078558E">
        <w:rPr>
          <w:rFonts w:cs="Simplified Arabic" w:hint="cs"/>
          <w:sz w:val="26"/>
          <w:szCs w:val="26"/>
          <w:rtl/>
          <w:lang w:bidi="ar-SY"/>
        </w:rPr>
        <w:t>.</w:t>
      </w:r>
    </w:p>
    <w:p w:rsidR="00D90E5E" w:rsidRPr="00F93012" w:rsidRDefault="00D90E5E" w:rsidP="0078558E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-2 </w:t>
      </w:r>
      <w:r>
        <w:rPr>
          <w:rFonts w:cs="Simplified Arabic"/>
          <w:b/>
          <w:bCs/>
          <w:sz w:val="24"/>
          <w:szCs w:val="27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="0078558E">
        <w:rPr>
          <w:rFonts w:cs="Simplified Arabic" w:hint="cs"/>
          <w:sz w:val="26"/>
          <w:szCs w:val="26"/>
          <w:rtl/>
          <w:lang w:bidi="ar-SY"/>
        </w:rPr>
        <w:t>تعديل قرار المكتب التنفيذي رقم /167/ لعام 2014 بما ينسجم مع ما ذكر في المادة /1/ من هذا القرار .</w:t>
      </w:r>
    </w:p>
    <w:p w:rsidR="007747B4" w:rsidRDefault="007747B4" w:rsidP="0078558E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 w:rsidR="0067177F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="0078558E">
        <w:rPr>
          <w:rFonts w:cs="Simplified Arabic" w:hint="cs"/>
          <w:b/>
          <w:bCs/>
          <w:sz w:val="24"/>
          <w:szCs w:val="27"/>
          <w:rtl/>
          <w:lang w:bidi="ar-SY"/>
        </w:rPr>
        <w:t>3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="0078558E">
        <w:rPr>
          <w:rFonts w:cs="Simplified Arabic"/>
          <w:b/>
          <w:bCs/>
          <w:sz w:val="24"/>
          <w:szCs w:val="27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="0078558E">
        <w:rPr>
          <w:rFonts w:cs="Simplified Arabic" w:hint="cs"/>
          <w:sz w:val="26"/>
          <w:szCs w:val="26"/>
          <w:rtl/>
          <w:lang w:bidi="ar-SY"/>
        </w:rPr>
        <w:t xml:space="preserve">يرفع هذا القرار إلى مجلس المدينة بدورته القادمة </w:t>
      </w:r>
      <w:r w:rsidR="0078558E">
        <w:rPr>
          <w:rFonts w:cs="Simplified Arabic" w:hint="cs"/>
          <w:sz w:val="28"/>
          <w:szCs w:val="28"/>
          <w:rtl/>
          <w:lang w:bidi="ar-SY"/>
        </w:rPr>
        <w:t>للنظر بتصديقه أصولاً .</w:t>
      </w:r>
    </w:p>
    <w:p w:rsidR="0078558E" w:rsidRPr="00414139" w:rsidRDefault="0078558E" w:rsidP="0078558E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-4 </w:t>
      </w:r>
      <w:r>
        <w:rPr>
          <w:rFonts w:cs="Simplified Arabic"/>
          <w:b/>
          <w:bCs/>
          <w:sz w:val="24"/>
          <w:szCs w:val="27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يبلغ هذا القرار من يلزم لتنفيذه.</w:t>
      </w:r>
    </w:p>
    <w:p w:rsidR="00675F4A" w:rsidRDefault="00763056" w:rsidP="0078558E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</w:t>
      </w:r>
      <w:r w:rsidR="00C01F31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طرطوس  </w:t>
      </w:r>
      <w:r w:rsidR="0078558E">
        <w:rPr>
          <w:rFonts w:cs="Simplified Arabic" w:hint="cs"/>
          <w:b/>
          <w:bCs/>
          <w:sz w:val="28"/>
          <w:szCs w:val="28"/>
          <w:rtl/>
          <w:lang w:bidi="ar-SY"/>
        </w:rPr>
        <w:t>19</w:t>
      </w:r>
      <w:r w:rsidR="00C01F31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 12 /2016</w:t>
      </w:r>
    </w:p>
    <w:p w:rsidR="00D90E5E" w:rsidRDefault="00D90E5E" w:rsidP="0057375C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763056" w:rsidRPr="00504B93" w:rsidRDefault="00763056" w:rsidP="00763056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</w:t>
      </w: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>رئيس المكتب التنفيذي</w:t>
      </w:r>
    </w:p>
    <w:p w:rsidR="0023518C" w:rsidRPr="0057375C" w:rsidRDefault="00763056" w:rsidP="0057375C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67177F" w:rsidRDefault="0067177F" w:rsidP="0076305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7177F" w:rsidRDefault="0067177F" w:rsidP="0076305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90E5E" w:rsidRDefault="00D90E5E" w:rsidP="0076305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763056" w:rsidRPr="00D32A02" w:rsidRDefault="00763056" w:rsidP="00763056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763056" w:rsidRDefault="00763056" w:rsidP="0076305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763056" w:rsidRDefault="00D90E5E" w:rsidP="00E40E89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الفنية مع المرفقات للمتابعة </w:t>
      </w:r>
    </w:p>
    <w:p w:rsidR="00EE1E4D" w:rsidRDefault="00EE1E4D" w:rsidP="00D90E5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</w:t>
      </w:r>
      <w:r w:rsidR="00D90E5E">
        <w:rPr>
          <w:rFonts w:hint="cs"/>
          <w:b/>
          <w:bCs/>
          <w:rtl/>
        </w:rPr>
        <w:t xml:space="preserve">المالية </w:t>
      </w:r>
      <w:r>
        <w:rPr>
          <w:rFonts w:hint="cs"/>
          <w:b/>
          <w:bCs/>
          <w:rtl/>
        </w:rPr>
        <w:t xml:space="preserve">للمتابعة </w:t>
      </w:r>
    </w:p>
    <w:p w:rsidR="00763056" w:rsidRPr="0095778B" w:rsidRDefault="00763056" w:rsidP="00763056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-الاضبارة</w:t>
      </w:r>
    </w:p>
    <w:p w:rsidR="00763056" w:rsidRDefault="00763056" w:rsidP="00763056">
      <w:pPr>
        <w:rPr>
          <w:rFonts w:hint="cs"/>
          <w:rtl/>
        </w:rPr>
      </w:pPr>
    </w:p>
    <w:p w:rsidR="00621A6D" w:rsidRDefault="00621A6D" w:rsidP="00763056">
      <w:pPr>
        <w:rPr>
          <w:rFonts w:hint="cs"/>
          <w:rtl/>
        </w:rPr>
      </w:pPr>
    </w:p>
    <w:p w:rsidR="00621A6D" w:rsidRDefault="00621A6D" w:rsidP="00763056">
      <w:pPr>
        <w:rPr>
          <w:rFonts w:hint="cs"/>
          <w:rtl/>
        </w:rPr>
      </w:pPr>
    </w:p>
    <w:p w:rsidR="00621A6D" w:rsidRDefault="00621A6D" w:rsidP="00763056">
      <w:pPr>
        <w:rPr>
          <w:rFonts w:hint="cs"/>
          <w:rtl/>
        </w:rPr>
      </w:pPr>
    </w:p>
    <w:p w:rsidR="00621A6D" w:rsidRDefault="00621A6D" w:rsidP="00763056"/>
    <w:p w:rsidR="00621A6D" w:rsidRDefault="00621A6D" w:rsidP="00621A6D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192405</wp:posOffset>
            </wp:positionV>
            <wp:extent cx="980440" cy="1084580"/>
            <wp:effectExtent l="19050" t="0" r="0" b="0"/>
            <wp:wrapSquare wrapText="bothSides"/>
            <wp:docPr id="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621A6D" w:rsidRDefault="00621A6D" w:rsidP="00621A6D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621A6D" w:rsidRDefault="00621A6D" w:rsidP="00621A6D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621A6D" w:rsidRDefault="00621A6D" w:rsidP="00621A6D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621A6D" w:rsidRPr="007E6077" w:rsidRDefault="00621A6D" w:rsidP="00621A6D">
      <w:pPr>
        <w:rPr>
          <w:rtl/>
          <w:lang w:eastAsia="ar-SA" w:bidi="ar-SY"/>
        </w:rPr>
      </w:pPr>
    </w:p>
    <w:p w:rsidR="00621A6D" w:rsidRDefault="00621A6D" w:rsidP="00621A6D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</w:t>
      </w:r>
    </w:p>
    <w:p w:rsidR="00621A6D" w:rsidRPr="001E79A6" w:rsidRDefault="00621A6D" w:rsidP="00621A6D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/321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621A6D" w:rsidRPr="00601688" w:rsidRDefault="00621A6D" w:rsidP="00621A6D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621A6D" w:rsidRDefault="00621A6D" w:rsidP="00621A6D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621A6D" w:rsidRDefault="00621A6D" w:rsidP="00621A6D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قرار المكتب التنفيذي رقم /361/ تاريخ 2/11/2015</w:t>
      </w:r>
    </w:p>
    <w:p w:rsidR="00621A6D" w:rsidRDefault="00621A6D" w:rsidP="00621A6D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قرار مجلس المدينة رقم /117/ تاريخ 6/9/2016</w:t>
      </w:r>
    </w:p>
    <w:p w:rsidR="00621A6D" w:rsidRDefault="00621A6D" w:rsidP="00621A6D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مطالعة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دائرة رخص البناء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المؤرخة في 14/12/2016</w:t>
      </w:r>
    </w:p>
    <w:p w:rsidR="00621A6D" w:rsidRDefault="00621A6D" w:rsidP="00621A6D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19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12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621A6D" w:rsidRDefault="00621A6D" w:rsidP="00621A6D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43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19/12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621A6D" w:rsidRPr="00601688" w:rsidRDefault="00621A6D" w:rsidP="00621A6D">
      <w:pPr>
        <w:rPr>
          <w:rFonts w:cs="Simplified Arabic"/>
          <w:sz w:val="26"/>
          <w:szCs w:val="26"/>
          <w:rtl/>
          <w:lang w:bidi="ar-SY"/>
        </w:rPr>
      </w:pPr>
    </w:p>
    <w:p w:rsidR="00621A6D" w:rsidRDefault="00621A6D" w:rsidP="00621A6D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621A6D" w:rsidRDefault="00621A6D" w:rsidP="00621A6D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-1 </w:t>
      </w:r>
      <w:r>
        <w:rPr>
          <w:rFonts w:cs="Simplified Arabic"/>
          <w:b/>
          <w:bCs/>
          <w:sz w:val="24"/>
          <w:szCs w:val="27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تعديل المادة رقم /1/ من قرار المكتب التنفيذي رقم /361/ تاريخ 2/11/2015 بحيث تصبح: الموافقة على استيفاء رسوم وغرامات مخالفات البناء المرتكبة على العقار رقم /6491/ طرطوس العقارية وفق قرار مجلس المدينة رقم /117/ تاريخ 6/9/2016  </w:t>
      </w:r>
    </w:p>
    <w:p w:rsidR="00621A6D" w:rsidRDefault="00621A6D" w:rsidP="00621A6D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-2 </w:t>
      </w:r>
      <w:r>
        <w:rPr>
          <w:rFonts w:cs="Simplified Arabic"/>
          <w:b/>
          <w:bCs/>
          <w:sz w:val="24"/>
          <w:szCs w:val="27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يبلغ هذا القرار من يلزم لتنفيذه.</w:t>
      </w:r>
    </w:p>
    <w:p w:rsidR="00621A6D" w:rsidRDefault="00621A6D" w:rsidP="00621A6D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19 / 12 /2016</w:t>
      </w:r>
    </w:p>
    <w:p w:rsidR="00621A6D" w:rsidRDefault="00621A6D" w:rsidP="00621A6D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621A6D" w:rsidRPr="00504B93" w:rsidRDefault="00621A6D" w:rsidP="00621A6D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</w:t>
      </w: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>رئيس المكتب التنفيذي</w:t>
      </w:r>
    </w:p>
    <w:p w:rsidR="00621A6D" w:rsidRPr="0057375C" w:rsidRDefault="00621A6D" w:rsidP="00621A6D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621A6D" w:rsidRDefault="00621A6D" w:rsidP="00621A6D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21A6D" w:rsidRDefault="00621A6D" w:rsidP="00621A6D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21A6D" w:rsidRDefault="00621A6D" w:rsidP="00621A6D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21A6D" w:rsidRPr="00D32A02" w:rsidRDefault="00621A6D" w:rsidP="00621A6D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621A6D" w:rsidRDefault="00621A6D" w:rsidP="00621A6D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621A6D" w:rsidRDefault="00621A6D" w:rsidP="00621A6D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الفنية مع المرفقات للمتابعة </w:t>
      </w:r>
    </w:p>
    <w:p w:rsidR="00621A6D" w:rsidRDefault="00621A6D" w:rsidP="00621A6D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االمالية للمتابعة </w:t>
      </w:r>
    </w:p>
    <w:p w:rsidR="00621A6D" w:rsidRPr="0095778B" w:rsidRDefault="00621A6D" w:rsidP="00621A6D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-الاضبارة</w:t>
      </w:r>
    </w:p>
    <w:p w:rsidR="00621A6D" w:rsidRDefault="00621A6D" w:rsidP="00621A6D"/>
    <w:p w:rsidR="00621A6D" w:rsidRDefault="00621A6D" w:rsidP="00621A6D"/>
    <w:p w:rsidR="00621A6D" w:rsidRDefault="00621A6D" w:rsidP="00621A6D"/>
    <w:p w:rsidR="00763056" w:rsidRDefault="00763056" w:rsidP="00763056">
      <w:pPr>
        <w:rPr>
          <w:rFonts w:hint="cs"/>
          <w:rtl/>
        </w:rPr>
      </w:pPr>
    </w:p>
    <w:p w:rsidR="00621A6D" w:rsidRDefault="00621A6D" w:rsidP="00763056">
      <w:pPr>
        <w:rPr>
          <w:rFonts w:hint="cs"/>
          <w:rtl/>
        </w:rPr>
      </w:pPr>
    </w:p>
    <w:p w:rsidR="00621A6D" w:rsidRDefault="00621A6D" w:rsidP="00763056">
      <w:pPr>
        <w:rPr>
          <w:rFonts w:hint="cs"/>
          <w:rtl/>
        </w:rPr>
      </w:pPr>
    </w:p>
    <w:p w:rsidR="00621A6D" w:rsidRDefault="00621A6D" w:rsidP="00763056">
      <w:pPr>
        <w:rPr>
          <w:rFonts w:hint="cs"/>
          <w:rtl/>
        </w:rPr>
      </w:pPr>
    </w:p>
    <w:p w:rsidR="00621A6D" w:rsidRDefault="00621A6D" w:rsidP="00763056">
      <w:pPr>
        <w:rPr>
          <w:rFonts w:hint="cs"/>
          <w:rtl/>
        </w:rPr>
      </w:pPr>
    </w:p>
    <w:p w:rsidR="00621A6D" w:rsidRDefault="00621A6D" w:rsidP="00763056">
      <w:pPr>
        <w:rPr>
          <w:rFonts w:hint="cs"/>
          <w:rtl/>
        </w:rPr>
      </w:pPr>
    </w:p>
    <w:p w:rsidR="00621A6D" w:rsidRDefault="00621A6D" w:rsidP="00763056">
      <w:pPr>
        <w:rPr>
          <w:rFonts w:hint="cs"/>
          <w:rtl/>
        </w:rPr>
      </w:pPr>
    </w:p>
    <w:p w:rsidR="00621A6D" w:rsidRDefault="00621A6D" w:rsidP="00621A6D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621A6D" w:rsidRDefault="00621A6D" w:rsidP="00621A6D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192405</wp:posOffset>
            </wp:positionV>
            <wp:extent cx="980440" cy="1084580"/>
            <wp:effectExtent l="19050" t="0" r="0" b="0"/>
            <wp:wrapSquare wrapText="bothSides"/>
            <wp:docPr id="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621A6D" w:rsidRDefault="00621A6D" w:rsidP="00621A6D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621A6D" w:rsidRDefault="00621A6D" w:rsidP="00621A6D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621A6D" w:rsidRDefault="00621A6D" w:rsidP="00621A6D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621A6D" w:rsidRPr="007E6077" w:rsidRDefault="00621A6D" w:rsidP="00621A6D">
      <w:pPr>
        <w:rPr>
          <w:rtl/>
          <w:lang w:eastAsia="ar-SA" w:bidi="ar-SY"/>
        </w:rPr>
      </w:pPr>
    </w:p>
    <w:p w:rsidR="00621A6D" w:rsidRDefault="00621A6D" w:rsidP="00621A6D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</w:t>
      </w:r>
    </w:p>
    <w:p w:rsidR="00621A6D" w:rsidRPr="001E79A6" w:rsidRDefault="00621A6D" w:rsidP="00621A6D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/322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621A6D" w:rsidRPr="00601688" w:rsidRDefault="00621A6D" w:rsidP="00621A6D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621A6D" w:rsidRDefault="00621A6D" w:rsidP="00621A6D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621A6D" w:rsidRDefault="00621A6D" w:rsidP="00621A6D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المواطن ياسر عيسى عيسى المؤرخ في 15/12/2016</w:t>
      </w:r>
    </w:p>
    <w:p w:rsidR="00621A6D" w:rsidRDefault="00621A6D" w:rsidP="00621A6D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مطالعة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دائرة رخص البناء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المؤرخة في 19/12/2016</w:t>
      </w:r>
    </w:p>
    <w:p w:rsidR="00621A6D" w:rsidRDefault="00621A6D" w:rsidP="00621A6D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19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12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621A6D" w:rsidRDefault="00621A6D" w:rsidP="00621A6D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43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19/12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621A6D" w:rsidRPr="00601688" w:rsidRDefault="00621A6D" w:rsidP="00621A6D">
      <w:pPr>
        <w:rPr>
          <w:rFonts w:cs="Simplified Arabic"/>
          <w:sz w:val="26"/>
          <w:szCs w:val="26"/>
          <w:rtl/>
          <w:lang w:bidi="ar-SY"/>
        </w:rPr>
      </w:pPr>
    </w:p>
    <w:p w:rsidR="00621A6D" w:rsidRDefault="00621A6D" w:rsidP="00621A6D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621A6D" w:rsidRDefault="00621A6D" w:rsidP="00621A6D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-1 </w:t>
      </w:r>
      <w:r>
        <w:rPr>
          <w:rFonts w:cs="Simplified Arabic"/>
          <w:b/>
          <w:bCs/>
          <w:sz w:val="24"/>
          <w:szCs w:val="27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ترقين إشارة خاضع للمرسوم 82 لعام 2010 رقم 2564/2011 الموضوعة على العقار رقم /7849/طرطوس  وذلك بما يتوافق مع قرار مجلس المدينة رقم /2849/ تاريخ 10/7/2013 وذلك لاستكمال إجراءات الترخيص وفقاً لنظام ضابطة البناء المصدق لمجلس مدينة طرطوس وتعليماته أصولاً . </w:t>
      </w:r>
    </w:p>
    <w:p w:rsidR="00621A6D" w:rsidRDefault="00621A6D" w:rsidP="00621A6D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-2 </w:t>
      </w:r>
      <w:r>
        <w:rPr>
          <w:rFonts w:cs="Simplified Arabic"/>
          <w:b/>
          <w:bCs/>
          <w:sz w:val="24"/>
          <w:szCs w:val="27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يبلغ هذا القرار من يلزم لتنفيذه.</w:t>
      </w:r>
    </w:p>
    <w:p w:rsidR="00621A6D" w:rsidRDefault="00621A6D" w:rsidP="00621A6D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19 / 12 /2016</w:t>
      </w:r>
    </w:p>
    <w:p w:rsidR="00621A6D" w:rsidRDefault="00621A6D" w:rsidP="00621A6D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621A6D" w:rsidRPr="00504B93" w:rsidRDefault="00621A6D" w:rsidP="00621A6D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</w:t>
      </w: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>رئيس المكتب التنفيذي</w:t>
      </w:r>
    </w:p>
    <w:p w:rsidR="00621A6D" w:rsidRPr="0057375C" w:rsidRDefault="00621A6D" w:rsidP="00621A6D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621A6D" w:rsidRDefault="00621A6D" w:rsidP="00621A6D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21A6D" w:rsidRDefault="00621A6D" w:rsidP="00621A6D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21A6D" w:rsidRDefault="00621A6D" w:rsidP="00621A6D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21A6D" w:rsidRPr="00D32A02" w:rsidRDefault="00621A6D" w:rsidP="00621A6D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621A6D" w:rsidRDefault="00621A6D" w:rsidP="00621A6D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621A6D" w:rsidRDefault="00621A6D" w:rsidP="00621A6D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الفنية مع المرفقات للمتابعة </w:t>
      </w:r>
    </w:p>
    <w:p w:rsidR="00621A6D" w:rsidRDefault="00621A6D" w:rsidP="00621A6D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االمالية للمتابعة </w:t>
      </w:r>
    </w:p>
    <w:p w:rsidR="00621A6D" w:rsidRPr="0095778B" w:rsidRDefault="00621A6D" w:rsidP="00621A6D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-الاضبارة</w:t>
      </w:r>
    </w:p>
    <w:p w:rsidR="00621A6D" w:rsidRDefault="00621A6D" w:rsidP="00621A6D"/>
    <w:p w:rsidR="00621A6D" w:rsidRDefault="00621A6D" w:rsidP="00621A6D"/>
    <w:p w:rsidR="00621A6D" w:rsidRDefault="00621A6D" w:rsidP="00621A6D"/>
    <w:p w:rsidR="00621A6D" w:rsidRDefault="00621A6D" w:rsidP="00763056">
      <w:pPr>
        <w:rPr>
          <w:rFonts w:hint="cs"/>
          <w:rtl/>
        </w:rPr>
      </w:pPr>
    </w:p>
    <w:p w:rsidR="00621A6D" w:rsidRDefault="00621A6D" w:rsidP="00763056">
      <w:pPr>
        <w:rPr>
          <w:rFonts w:hint="cs"/>
          <w:rtl/>
        </w:rPr>
      </w:pPr>
    </w:p>
    <w:p w:rsidR="00621A6D" w:rsidRDefault="00621A6D" w:rsidP="00763056">
      <w:pPr>
        <w:rPr>
          <w:rFonts w:hint="cs"/>
          <w:rtl/>
        </w:rPr>
      </w:pPr>
    </w:p>
    <w:p w:rsidR="00621A6D" w:rsidRDefault="00621A6D" w:rsidP="00763056">
      <w:pPr>
        <w:rPr>
          <w:rFonts w:hint="cs"/>
          <w:rtl/>
        </w:rPr>
      </w:pPr>
    </w:p>
    <w:p w:rsidR="00621A6D" w:rsidRDefault="00621A6D" w:rsidP="00763056">
      <w:pPr>
        <w:rPr>
          <w:rFonts w:hint="cs"/>
          <w:rtl/>
        </w:rPr>
      </w:pPr>
    </w:p>
    <w:p w:rsidR="00621A6D" w:rsidRDefault="00621A6D" w:rsidP="00763056">
      <w:pPr>
        <w:rPr>
          <w:rFonts w:hint="cs"/>
          <w:rtl/>
        </w:rPr>
      </w:pPr>
    </w:p>
    <w:p w:rsidR="00621A6D" w:rsidRDefault="00621A6D" w:rsidP="00763056"/>
    <w:p w:rsidR="00DF128C" w:rsidRDefault="00DF128C"/>
    <w:sectPr w:rsidR="00DF128C" w:rsidSect="008126A1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63056"/>
    <w:rsid w:val="000379A5"/>
    <w:rsid w:val="00082F49"/>
    <w:rsid w:val="000949A8"/>
    <w:rsid w:val="000C6F44"/>
    <w:rsid w:val="000E371C"/>
    <w:rsid w:val="001F68B8"/>
    <w:rsid w:val="00215F2F"/>
    <w:rsid w:val="0023518C"/>
    <w:rsid w:val="00294E80"/>
    <w:rsid w:val="00315B2A"/>
    <w:rsid w:val="0038378E"/>
    <w:rsid w:val="00387975"/>
    <w:rsid w:val="00387D8D"/>
    <w:rsid w:val="00397FD2"/>
    <w:rsid w:val="003E629B"/>
    <w:rsid w:val="00406335"/>
    <w:rsid w:val="00441BBF"/>
    <w:rsid w:val="00462C1A"/>
    <w:rsid w:val="004928D5"/>
    <w:rsid w:val="0057375C"/>
    <w:rsid w:val="005D3D86"/>
    <w:rsid w:val="005F3BFB"/>
    <w:rsid w:val="00621A6D"/>
    <w:rsid w:val="0064067D"/>
    <w:rsid w:val="006439C7"/>
    <w:rsid w:val="0067177F"/>
    <w:rsid w:val="00675F4A"/>
    <w:rsid w:val="006D3ECA"/>
    <w:rsid w:val="00763056"/>
    <w:rsid w:val="007747B4"/>
    <w:rsid w:val="007811E7"/>
    <w:rsid w:val="0078558E"/>
    <w:rsid w:val="007E6077"/>
    <w:rsid w:val="008126A1"/>
    <w:rsid w:val="008308CB"/>
    <w:rsid w:val="009C3A5F"/>
    <w:rsid w:val="009F70C6"/>
    <w:rsid w:val="00A01DD9"/>
    <w:rsid w:val="00A56CBF"/>
    <w:rsid w:val="00A976E8"/>
    <w:rsid w:val="00AD73D5"/>
    <w:rsid w:val="00B8591F"/>
    <w:rsid w:val="00BB6298"/>
    <w:rsid w:val="00C01F31"/>
    <w:rsid w:val="00C364BB"/>
    <w:rsid w:val="00C77B73"/>
    <w:rsid w:val="00C95522"/>
    <w:rsid w:val="00CD05A7"/>
    <w:rsid w:val="00CD4BEC"/>
    <w:rsid w:val="00D70FD4"/>
    <w:rsid w:val="00D90E5E"/>
    <w:rsid w:val="00DF128C"/>
    <w:rsid w:val="00E40E89"/>
    <w:rsid w:val="00E4632F"/>
    <w:rsid w:val="00EE1E4D"/>
    <w:rsid w:val="00EE67EF"/>
    <w:rsid w:val="00F00225"/>
    <w:rsid w:val="00F2702A"/>
    <w:rsid w:val="00F416DD"/>
    <w:rsid w:val="00F57689"/>
    <w:rsid w:val="00F87A31"/>
    <w:rsid w:val="00FA4143"/>
    <w:rsid w:val="00FB7626"/>
    <w:rsid w:val="00FB7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056"/>
    <w:pPr>
      <w:bidi/>
      <w:spacing w:after="0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763056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763056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6">
    <w:name w:val="heading 6"/>
    <w:basedOn w:val="a"/>
    <w:next w:val="a"/>
    <w:link w:val="6Char"/>
    <w:qFormat/>
    <w:rsid w:val="00763056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763056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763056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763056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7630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3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mazhar</dc:creator>
  <cp:keywords/>
  <dc:description/>
  <cp:lastModifiedBy>Administrator</cp:lastModifiedBy>
  <cp:revision>32</cp:revision>
  <cp:lastPrinted>2016-12-20T07:15:00Z</cp:lastPrinted>
  <dcterms:created xsi:type="dcterms:W3CDTF">2016-12-06T08:54:00Z</dcterms:created>
  <dcterms:modified xsi:type="dcterms:W3CDTF">2017-01-29T08:04:00Z</dcterms:modified>
</cp:coreProperties>
</file>